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FCC8" w14:textId="008F7BF9" w:rsidR="00045023" w:rsidRDefault="0091514D" w:rsidP="008903F3">
      <w:pPr>
        <w:pStyle w:val="Bezodstpw"/>
        <w:spacing w:line="276" w:lineRule="auto"/>
        <w:jc w:val="center"/>
      </w:pPr>
      <w:r>
        <w:t xml:space="preserve">Zarządzenie </w:t>
      </w:r>
      <w:r w:rsidR="00075A90">
        <w:t>N</w:t>
      </w:r>
      <w:r>
        <w:t xml:space="preserve">r </w:t>
      </w:r>
      <w:r w:rsidR="00CD2ABB">
        <w:t>108</w:t>
      </w:r>
      <w:r w:rsidR="00F45FF2">
        <w:t>/202</w:t>
      </w:r>
      <w:r w:rsidR="008A1422">
        <w:t>2</w:t>
      </w:r>
      <w:r w:rsidR="00CE3B84">
        <w:t xml:space="preserve">   </w:t>
      </w:r>
    </w:p>
    <w:p w14:paraId="2614397C" w14:textId="77777777" w:rsidR="00045023" w:rsidRDefault="00045023" w:rsidP="008903F3">
      <w:pPr>
        <w:pStyle w:val="Bezodstpw"/>
        <w:spacing w:line="276" w:lineRule="auto"/>
        <w:jc w:val="center"/>
      </w:pPr>
      <w:r>
        <w:t>Prezydenta Miasta Rzeszowa</w:t>
      </w:r>
    </w:p>
    <w:p w14:paraId="70EDFFB1" w14:textId="2E341088" w:rsidR="00045023" w:rsidRDefault="008903F3" w:rsidP="008903F3">
      <w:pPr>
        <w:pStyle w:val="Bezodstpw"/>
        <w:spacing w:line="276" w:lineRule="auto"/>
        <w:jc w:val="center"/>
      </w:pPr>
      <w:r>
        <w:t xml:space="preserve">z dnia </w:t>
      </w:r>
      <w:r w:rsidR="008A1422">
        <w:t>3</w:t>
      </w:r>
      <w:r w:rsidR="00717210">
        <w:t>1</w:t>
      </w:r>
      <w:r w:rsidR="00722068">
        <w:t xml:space="preserve"> </w:t>
      </w:r>
      <w:r w:rsidR="008A1422">
        <w:t>paździe</w:t>
      </w:r>
      <w:r w:rsidR="00722068">
        <w:t>rni</w:t>
      </w:r>
      <w:r w:rsidR="008A1422">
        <w:t>k</w:t>
      </w:r>
      <w:r w:rsidR="00164EF2">
        <w:t>a</w:t>
      </w:r>
      <w:r w:rsidR="00F45FF2">
        <w:t xml:space="preserve"> 202</w:t>
      </w:r>
      <w:r w:rsidR="008A1422">
        <w:t>2</w:t>
      </w:r>
      <w:r w:rsidR="00045023">
        <w:t xml:space="preserve"> r.</w:t>
      </w:r>
    </w:p>
    <w:p w14:paraId="75772B99" w14:textId="401DB2D4" w:rsidR="00045023" w:rsidRDefault="002172E0" w:rsidP="008903F3">
      <w:pPr>
        <w:pStyle w:val="Bezodstpw"/>
        <w:spacing w:line="276" w:lineRule="auto"/>
      </w:pPr>
      <w:r>
        <w:t xml:space="preserve">zmieniające zarządzenie </w:t>
      </w:r>
      <w:r w:rsidR="00045023">
        <w:t>w sprawie zatwierdzenia Księgi Jakości Urzędu Miasta Rzeszowa</w:t>
      </w:r>
    </w:p>
    <w:p w14:paraId="77D087FC" w14:textId="77777777" w:rsidR="00045023" w:rsidRDefault="00045023" w:rsidP="008903F3">
      <w:pPr>
        <w:pStyle w:val="Bezodstpw"/>
        <w:spacing w:line="276" w:lineRule="auto"/>
      </w:pPr>
    </w:p>
    <w:p w14:paraId="15FDD50C" w14:textId="14055848" w:rsidR="00045023" w:rsidRDefault="00045023" w:rsidP="008903F3">
      <w:pPr>
        <w:pStyle w:val="Bezodstpw"/>
        <w:spacing w:line="276" w:lineRule="auto"/>
        <w:jc w:val="both"/>
      </w:pPr>
      <w:r>
        <w:t xml:space="preserve">Na </w:t>
      </w:r>
      <w:r w:rsidR="00F45FF2">
        <w:t xml:space="preserve">podstawie art. 33 ust. 1 i </w:t>
      </w:r>
      <w:r>
        <w:t>3 ustawy z dnia 8 marca 1990 r. o sa</w:t>
      </w:r>
      <w:r w:rsidR="00F45FF2">
        <w:t>morządzie gminnym (</w:t>
      </w:r>
      <w:r w:rsidR="008A1422" w:rsidRPr="008A1422">
        <w:t>Dz. U. z 2022 r., poz. 559, z późn. zm.),</w:t>
      </w:r>
      <w:r w:rsidR="003517CF">
        <w:t xml:space="preserve">  </w:t>
      </w:r>
    </w:p>
    <w:p w14:paraId="45E2E2A2" w14:textId="77777777" w:rsidR="00045023" w:rsidRDefault="00045023" w:rsidP="008903F3">
      <w:pPr>
        <w:pStyle w:val="Bezodstpw"/>
        <w:spacing w:line="276" w:lineRule="auto"/>
      </w:pPr>
    </w:p>
    <w:p w14:paraId="2C1D4050" w14:textId="77777777" w:rsidR="00045023" w:rsidRDefault="00045023" w:rsidP="008903F3">
      <w:pPr>
        <w:pStyle w:val="Bezodstpw"/>
        <w:spacing w:line="276" w:lineRule="auto"/>
        <w:jc w:val="center"/>
      </w:pPr>
      <w:r>
        <w:t>zarządza się, co następuje:</w:t>
      </w:r>
    </w:p>
    <w:p w14:paraId="79390045" w14:textId="77777777" w:rsidR="00045023" w:rsidRDefault="00045023" w:rsidP="008903F3">
      <w:pPr>
        <w:pStyle w:val="Bezodstpw"/>
        <w:spacing w:line="276" w:lineRule="auto"/>
        <w:jc w:val="center"/>
      </w:pPr>
    </w:p>
    <w:p w14:paraId="1ACC54A6" w14:textId="77777777" w:rsidR="00045023" w:rsidRDefault="00045023" w:rsidP="008903F3">
      <w:pPr>
        <w:pStyle w:val="Bezodstpw"/>
        <w:spacing w:line="276" w:lineRule="auto"/>
        <w:jc w:val="center"/>
      </w:pPr>
      <w:r>
        <w:t>§ 1</w:t>
      </w:r>
    </w:p>
    <w:p w14:paraId="72F90A3A" w14:textId="373C8698" w:rsidR="00020942" w:rsidRDefault="00020942" w:rsidP="008A1422">
      <w:pPr>
        <w:pStyle w:val="Bezodstpw"/>
        <w:spacing w:line="276" w:lineRule="auto"/>
        <w:jc w:val="both"/>
      </w:pPr>
      <w:r>
        <w:t xml:space="preserve">W </w:t>
      </w:r>
      <w:r w:rsidR="00045023">
        <w:t>Księ</w:t>
      </w:r>
      <w:r>
        <w:t>dze</w:t>
      </w:r>
      <w:r w:rsidR="00045023">
        <w:t xml:space="preserve"> Jakości Urzędu Miasta Rzeszowa</w:t>
      </w:r>
      <w:r>
        <w:t xml:space="preserve"> </w:t>
      </w:r>
      <w:r w:rsidR="00E10C2D">
        <w:t>stanowiącej</w:t>
      </w:r>
      <w:r w:rsidR="00045023">
        <w:t xml:space="preserve"> załącznik do</w:t>
      </w:r>
      <w:r w:rsidR="00CE3B84">
        <w:t xml:space="preserve"> </w:t>
      </w:r>
      <w:r w:rsidR="00045023">
        <w:t>zarzą</w:t>
      </w:r>
      <w:r w:rsidR="00CE3B84">
        <w:t>dzenia</w:t>
      </w:r>
      <w:r>
        <w:t xml:space="preserve"> </w:t>
      </w:r>
      <w:r w:rsidR="00F45BAC">
        <w:br/>
      </w:r>
      <w:r w:rsidR="008A1422">
        <w:t>Nr 72/2022 Prezydenta Miasta Rzeszowa z dnia 17 sierpnia 2022 r. w sprawie zatwierdzenia Księgi Jakości Urzędu Miasta Rzeszowa</w:t>
      </w:r>
      <w:r>
        <w:t xml:space="preserve"> załącznik nr 1 „</w:t>
      </w:r>
      <w:r w:rsidRPr="00020942">
        <w:t>SCHEMAT ORGANIZACYJNY URZĘDU MIASTA RZESZOWA</w:t>
      </w:r>
      <w:r>
        <w:t xml:space="preserve">” </w:t>
      </w:r>
      <w:r w:rsidR="00164EF2">
        <w:t>otrzymuje brzmienie określone w załączniku do niniejszego zarządzenia.</w:t>
      </w:r>
      <w:r w:rsidR="00E10C2D">
        <w:t xml:space="preserve">   </w:t>
      </w:r>
      <w:r w:rsidR="00164EF2">
        <w:t xml:space="preserve"> </w:t>
      </w:r>
      <w:r w:rsidRPr="00020942">
        <w:t xml:space="preserve">     </w:t>
      </w:r>
    </w:p>
    <w:p w14:paraId="2BD82844" w14:textId="570A4D21" w:rsidR="00CE3B84" w:rsidRDefault="00020942" w:rsidP="00020942">
      <w:pPr>
        <w:pStyle w:val="Bezodstpw"/>
        <w:spacing w:line="276" w:lineRule="auto"/>
        <w:jc w:val="both"/>
      </w:pPr>
      <w:r>
        <w:t xml:space="preserve"> </w:t>
      </w:r>
    </w:p>
    <w:p w14:paraId="36C8E0DA" w14:textId="77777777" w:rsidR="00045023" w:rsidRDefault="00045023" w:rsidP="008903F3">
      <w:pPr>
        <w:pStyle w:val="Bezodstpw"/>
        <w:spacing w:line="276" w:lineRule="auto"/>
      </w:pPr>
    </w:p>
    <w:p w14:paraId="5366DF1D" w14:textId="77777777" w:rsidR="00045023" w:rsidRDefault="00045023" w:rsidP="008903F3">
      <w:pPr>
        <w:pStyle w:val="Bezodstpw"/>
        <w:spacing w:line="276" w:lineRule="auto"/>
        <w:jc w:val="center"/>
      </w:pPr>
      <w:r>
        <w:t>§ 2</w:t>
      </w:r>
    </w:p>
    <w:p w14:paraId="09710C2E" w14:textId="0364D68D" w:rsidR="00045023" w:rsidRDefault="00045023" w:rsidP="008903F3">
      <w:pPr>
        <w:pStyle w:val="Bezodstpw"/>
        <w:spacing w:line="276" w:lineRule="auto"/>
      </w:pPr>
      <w:r>
        <w:t>Zarządzenie wch</w:t>
      </w:r>
      <w:r w:rsidR="00DC3F2E">
        <w:t>odzi w życie z dn</w:t>
      </w:r>
      <w:r w:rsidR="00722068">
        <w:t xml:space="preserve">iem </w:t>
      </w:r>
      <w:r w:rsidR="008A1422" w:rsidRPr="008A1422">
        <w:t>1 listopada 2022</w:t>
      </w:r>
      <w:r w:rsidR="008A1422">
        <w:t xml:space="preserve"> </w:t>
      </w:r>
      <w:r w:rsidR="008A1422" w:rsidRPr="008A1422">
        <w:t xml:space="preserve">r. </w:t>
      </w:r>
      <w:r w:rsidR="008A1422">
        <w:t xml:space="preserve">   </w:t>
      </w:r>
      <w:r w:rsidR="008A1422" w:rsidRPr="008A1422">
        <w:t xml:space="preserve">                     </w:t>
      </w:r>
    </w:p>
    <w:p w14:paraId="50ED03B2" w14:textId="77777777" w:rsidR="00986119" w:rsidRDefault="00986119" w:rsidP="00045023">
      <w:pPr>
        <w:pStyle w:val="Bezodstpw"/>
        <w:spacing w:line="276" w:lineRule="auto"/>
      </w:pPr>
    </w:p>
    <w:p w14:paraId="2FB3AC57" w14:textId="77777777" w:rsidR="00045023" w:rsidRDefault="00045023" w:rsidP="00045023">
      <w:pPr>
        <w:pStyle w:val="Bezodstpw"/>
        <w:spacing w:line="276" w:lineRule="auto"/>
      </w:pPr>
    </w:p>
    <w:p w14:paraId="1AE755EE" w14:textId="77777777" w:rsidR="00CE3B84" w:rsidRDefault="00CE3B84" w:rsidP="00045023">
      <w:pPr>
        <w:pStyle w:val="Bezodstpw"/>
        <w:spacing w:line="276" w:lineRule="auto"/>
      </w:pPr>
    </w:p>
    <w:p w14:paraId="7F8D9746" w14:textId="77777777" w:rsidR="00F24D57" w:rsidRPr="00896DB1" w:rsidRDefault="00F24D57" w:rsidP="00F24D57">
      <w:pPr>
        <w:spacing w:after="0" w:line="276" w:lineRule="auto"/>
        <w:ind w:left="5664"/>
        <w:jc w:val="both"/>
      </w:pPr>
      <w:r w:rsidRPr="00896DB1">
        <w:t xml:space="preserve">Prezydent Miasta Rzeszowa </w:t>
      </w:r>
    </w:p>
    <w:p w14:paraId="75F14CB7" w14:textId="77777777" w:rsidR="00F24D57" w:rsidRPr="00896DB1" w:rsidRDefault="00F24D57" w:rsidP="00F24D57">
      <w:pPr>
        <w:spacing w:after="0" w:line="276" w:lineRule="auto"/>
        <w:ind w:left="5664"/>
        <w:jc w:val="both"/>
      </w:pPr>
    </w:p>
    <w:p w14:paraId="45190516" w14:textId="083C26A0" w:rsidR="00F24D57" w:rsidRPr="00896DB1" w:rsidRDefault="00F24D57" w:rsidP="00F24D57">
      <w:pPr>
        <w:spacing w:after="0" w:line="276" w:lineRule="auto"/>
        <w:ind w:left="5664"/>
        <w:jc w:val="both"/>
      </w:pPr>
      <w:r w:rsidRPr="00896DB1">
        <w:t xml:space="preserve">   </w:t>
      </w:r>
      <w:r w:rsidR="00312122">
        <w:t xml:space="preserve">    </w:t>
      </w:r>
      <w:r w:rsidR="0051780F">
        <w:t xml:space="preserve"> </w:t>
      </w:r>
      <w:r w:rsidR="00312122" w:rsidRPr="00312122">
        <w:t>Konrad Fijołek</w:t>
      </w:r>
    </w:p>
    <w:p w14:paraId="7F5D5F12" w14:textId="6AA77F53" w:rsidR="00045023" w:rsidRDefault="00F24D57" w:rsidP="00F45FF2">
      <w:pPr>
        <w:pStyle w:val="Bezodstpw"/>
        <w:spacing w:line="276" w:lineRule="auto"/>
        <w:ind w:left="5664"/>
      </w:pPr>
      <w:r>
        <w:t xml:space="preserve">   </w:t>
      </w:r>
    </w:p>
    <w:sectPr w:rsidR="0004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1F0"/>
    <w:multiLevelType w:val="hybridMultilevel"/>
    <w:tmpl w:val="10C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FD4"/>
    <w:multiLevelType w:val="hybridMultilevel"/>
    <w:tmpl w:val="14A0B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0828"/>
    <w:multiLevelType w:val="hybridMultilevel"/>
    <w:tmpl w:val="5290F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F010A"/>
    <w:multiLevelType w:val="hybridMultilevel"/>
    <w:tmpl w:val="3C3E8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31130"/>
    <w:multiLevelType w:val="hybridMultilevel"/>
    <w:tmpl w:val="24DC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78972">
    <w:abstractNumId w:val="0"/>
  </w:num>
  <w:num w:numId="2" w16cid:durableId="1859153002">
    <w:abstractNumId w:val="1"/>
  </w:num>
  <w:num w:numId="3" w16cid:durableId="1770586751">
    <w:abstractNumId w:val="4"/>
  </w:num>
  <w:num w:numId="4" w16cid:durableId="89161700">
    <w:abstractNumId w:val="2"/>
  </w:num>
  <w:num w:numId="5" w16cid:durableId="1032455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23"/>
    <w:rsid w:val="00020942"/>
    <w:rsid w:val="00045023"/>
    <w:rsid w:val="0005153C"/>
    <w:rsid w:val="00072773"/>
    <w:rsid w:val="00075A90"/>
    <w:rsid w:val="0009107A"/>
    <w:rsid w:val="000B1DA9"/>
    <w:rsid w:val="0012652B"/>
    <w:rsid w:val="00164EF2"/>
    <w:rsid w:val="002172E0"/>
    <w:rsid w:val="002E7BD7"/>
    <w:rsid w:val="00312122"/>
    <w:rsid w:val="00346172"/>
    <w:rsid w:val="003517CF"/>
    <w:rsid w:val="0051780F"/>
    <w:rsid w:val="00613E6A"/>
    <w:rsid w:val="006557B1"/>
    <w:rsid w:val="006566DF"/>
    <w:rsid w:val="00717210"/>
    <w:rsid w:val="00722068"/>
    <w:rsid w:val="0074776C"/>
    <w:rsid w:val="007544AD"/>
    <w:rsid w:val="007A56F1"/>
    <w:rsid w:val="008039B1"/>
    <w:rsid w:val="008420CF"/>
    <w:rsid w:val="008903F3"/>
    <w:rsid w:val="008A1422"/>
    <w:rsid w:val="00912C1D"/>
    <w:rsid w:val="0091514D"/>
    <w:rsid w:val="00986119"/>
    <w:rsid w:val="009915EF"/>
    <w:rsid w:val="009D1B09"/>
    <w:rsid w:val="00A74A13"/>
    <w:rsid w:val="00B457A5"/>
    <w:rsid w:val="00C212C7"/>
    <w:rsid w:val="00C614EA"/>
    <w:rsid w:val="00C71407"/>
    <w:rsid w:val="00C77D01"/>
    <w:rsid w:val="00CD2ABB"/>
    <w:rsid w:val="00CE3B84"/>
    <w:rsid w:val="00DC3F2E"/>
    <w:rsid w:val="00DF50E2"/>
    <w:rsid w:val="00E10C2D"/>
    <w:rsid w:val="00E203B6"/>
    <w:rsid w:val="00ED2663"/>
    <w:rsid w:val="00F24D57"/>
    <w:rsid w:val="00F45BAC"/>
    <w:rsid w:val="00F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AC7B"/>
  <w15:docId w15:val="{03D15CE8-0DE6-4D5E-806D-AC6D843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Jacek</dc:creator>
  <cp:lastModifiedBy>Jacek Wróbel</cp:lastModifiedBy>
  <cp:revision>4</cp:revision>
  <dcterms:created xsi:type="dcterms:W3CDTF">2022-10-31T20:21:00Z</dcterms:created>
  <dcterms:modified xsi:type="dcterms:W3CDTF">2022-11-02T11:27:00Z</dcterms:modified>
</cp:coreProperties>
</file>